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6662"/>
      </w:tblGrid>
      <w:tr w:rsidR="00CD2828" w:rsidRPr="00EC59E6" w:rsidTr="00CB2C04">
        <w:tc>
          <w:tcPr>
            <w:tcW w:w="11340" w:type="dxa"/>
            <w:gridSpan w:val="3"/>
          </w:tcPr>
          <w:p w:rsidR="00CD2828" w:rsidRPr="00EC59E6" w:rsidRDefault="00CD2828" w:rsidP="00EC59E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EC59E6">
              <w:rPr>
                <w:rFonts w:ascii="Comic Sans MS" w:hAnsi="Comic Sans MS"/>
                <w:sz w:val="36"/>
                <w:szCs w:val="36"/>
              </w:rPr>
              <w:t>What do we think about picnic tables in the courtyard?</w:t>
            </w:r>
          </w:p>
        </w:tc>
      </w:tr>
      <w:tr w:rsidR="001E7F7B" w:rsidTr="00CB2C04">
        <w:trPr>
          <w:trHeight w:val="2106"/>
        </w:trPr>
        <w:tc>
          <w:tcPr>
            <w:tcW w:w="2977" w:type="dxa"/>
          </w:tcPr>
          <w:p w:rsidR="001E7F7B" w:rsidRDefault="001E7F7B" w:rsidP="00CD2828">
            <w:pPr>
              <w:tabs>
                <w:tab w:val="right" w:pos="2903"/>
              </w:tabs>
            </w:pPr>
            <w:r>
              <w:rPr>
                <w:noProof/>
              </w:rPr>
              <w:drawing>
                <wp:inline distT="0" distB="0" distL="0" distR="0" wp14:anchorId="1959AE84" wp14:editId="2088CD28">
                  <wp:extent cx="1210372" cy="982639"/>
                  <wp:effectExtent l="0" t="0" r="8890" b="8255"/>
                  <wp:docPr id="8" name="Picture 8" descr="C:\Program Files\Microsoft Office\Media\CntCD1\Animated\j022378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Animated\j0223784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516" cy="98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D2828">
              <w:tab/>
            </w:r>
          </w:p>
        </w:tc>
        <w:tc>
          <w:tcPr>
            <w:tcW w:w="1701" w:type="dxa"/>
          </w:tcPr>
          <w:p w:rsidR="001E7F7B" w:rsidRPr="00CD2828" w:rsidRDefault="001E7F7B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CD2828">
              <w:rPr>
                <w:rFonts w:ascii="Comic Sans MS" w:hAnsi="Comic Sans MS"/>
                <w:b/>
                <w:sz w:val="32"/>
                <w:szCs w:val="32"/>
              </w:rPr>
              <w:t>White Hat</w:t>
            </w:r>
          </w:p>
          <w:p w:rsidR="001E7F7B" w:rsidRDefault="001E7F7B">
            <w:r w:rsidRPr="00CD2828">
              <w:rPr>
                <w:sz w:val="28"/>
              </w:rPr>
              <w:t>The Facts</w:t>
            </w:r>
          </w:p>
        </w:tc>
        <w:tc>
          <w:tcPr>
            <w:tcW w:w="6662" w:type="dxa"/>
          </w:tcPr>
          <w:p w:rsidR="001E7F7B" w:rsidRPr="00EC59E6" w:rsidRDefault="00EC59E6">
            <w:pPr>
              <w:rPr>
                <w:rFonts w:ascii="Gisha" w:hAnsi="Gisha" w:cs="Gisha"/>
                <w:sz w:val="28"/>
              </w:rPr>
            </w:pPr>
            <w:r w:rsidRPr="00EC59E6">
              <w:rPr>
                <w:rFonts w:ascii="Gisha" w:hAnsi="Gisha" w:cs="Gisha"/>
                <w:sz w:val="28"/>
              </w:rPr>
              <w:t>There is a tree in the middle of the courtyard.</w:t>
            </w:r>
          </w:p>
          <w:p w:rsidR="00EC59E6" w:rsidRPr="00EC59E6" w:rsidRDefault="00EC59E6">
            <w:pPr>
              <w:rPr>
                <w:rFonts w:ascii="Gisha" w:hAnsi="Gisha" w:cs="Gisha"/>
                <w:sz w:val="28"/>
              </w:rPr>
            </w:pPr>
            <w:r w:rsidRPr="00EC59E6">
              <w:rPr>
                <w:rFonts w:ascii="Gisha" w:hAnsi="Gisha" w:cs="Gisha"/>
                <w:sz w:val="28"/>
              </w:rPr>
              <w:t>There are already blue benches around the outside.</w:t>
            </w:r>
          </w:p>
          <w:p w:rsidR="00EC59E6" w:rsidRPr="00EC59E6" w:rsidRDefault="00EC59E6">
            <w:pPr>
              <w:rPr>
                <w:rFonts w:ascii="Gisha" w:hAnsi="Gisha" w:cs="Gisha"/>
                <w:sz w:val="28"/>
              </w:rPr>
            </w:pPr>
            <w:r w:rsidRPr="00EC59E6">
              <w:rPr>
                <w:rFonts w:ascii="Gisha" w:hAnsi="Gisha" w:cs="Gisha"/>
                <w:sz w:val="28"/>
              </w:rPr>
              <w:t>There are plants around the outside.</w:t>
            </w:r>
          </w:p>
          <w:p w:rsidR="00EC59E6" w:rsidRPr="00EC59E6" w:rsidRDefault="00EC59E6">
            <w:pPr>
              <w:rPr>
                <w:rFonts w:ascii="Gisha" w:hAnsi="Gisha" w:cs="Gisha"/>
                <w:sz w:val="28"/>
              </w:rPr>
            </w:pPr>
            <w:r w:rsidRPr="00EC59E6">
              <w:rPr>
                <w:rFonts w:ascii="Gisha" w:hAnsi="Gisha" w:cs="Gisha"/>
                <w:sz w:val="28"/>
              </w:rPr>
              <w:t>It is in the middle of Year 2 and 3 classrooms.</w:t>
            </w:r>
          </w:p>
          <w:p w:rsidR="00EC59E6" w:rsidRPr="00EC59E6" w:rsidRDefault="00EC59E6">
            <w:pPr>
              <w:rPr>
                <w:rFonts w:ascii="Gisha" w:hAnsi="Gisha" w:cs="Gisha"/>
                <w:sz w:val="28"/>
              </w:rPr>
            </w:pPr>
            <w:r w:rsidRPr="00EC59E6">
              <w:rPr>
                <w:rFonts w:ascii="Gisha" w:hAnsi="Gisha" w:cs="Gisha"/>
                <w:sz w:val="28"/>
              </w:rPr>
              <w:t>There are steps that go down into it.</w:t>
            </w:r>
          </w:p>
          <w:p w:rsidR="00EC59E6" w:rsidRDefault="00EC59E6">
            <w:r w:rsidRPr="00EC59E6">
              <w:rPr>
                <w:rFonts w:ascii="Gisha" w:hAnsi="Gisha" w:cs="Gisha"/>
                <w:sz w:val="28"/>
              </w:rPr>
              <w:t>There are toilets nearby.</w:t>
            </w:r>
          </w:p>
        </w:tc>
      </w:tr>
      <w:tr w:rsidR="001E7F7B" w:rsidTr="00CB2C04">
        <w:trPr>
          <w:trHeight w:val="3114"/>
        </w:trPr>
        <w:tc>
          <w:tcPr>
            <w:tcW w:w="2977" w:type="dxa"/>
          </w:tcPr>
          <w:p w:rsidR="001E7F7B" w:rsidRDefault="001E7F7B">
            <w:r>
              <w:rPr>
                <w:noProof/>
              </w:rPr>
              <w:drawing>
                <wp:inline distT="0" distB="0" distL="0" distR="0" wp14:anchorId="0D9D19F9" wp14:editId="5EFA1423">
                  <wp:extent cx="1592317" cy="1313240"/>
                  <wp:effectExtent l="0" t="0" r="8255" b="1270"/>
                  <wp:docPr id="7" name="Picture 7" descr="C:\Program Files\Microsoft Office\Media\CntCD1\ClipArt6\j029778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ntCD1\ClipArt6\j029778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458" cy="1313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1E7F7B" w:rsidRPr="00CD2828" w:rsidRDefault="001E7F7B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CD2828">
              <w:rPr>
                <w:rFonts w:ascii="Comic Sans MS" w:hAnsi="Comic Sans MS"/>
                <w:b/>
                <w:sz w:val="32"/>
                <w:szCs w:val="32"/>
              </w:rPr>
              <w:t>Yellow Hat</w:t>
            </w:r>
          </w:p>
          <w:p w:rsidR="001E7F7B" w:rsidRDefault="001E7F7B">
            <w:r w:rsidRPr="00CD2828">
              <w:rPr>
                <w:sz w:val="28"/>
              </w:rPr>
              <w:t>The good things about this idea</w:t>
            </w:r>
          </w:p>
        </w:tc>
        <w:tc>
          <w:tcPr>
            <w:tcW w:w="6662" w:type="dxa"/>
          </w:tcPr>
          <w:p w:rsidR="001E7F7B" w:rsidRPr="00EC59E6" w:rsidRDefault="00EC59E6">
            <w:pPr>
              <w:rPr>
                <w:rFonts w:ascii="Comic Sans MS" w:hAnsi="Comic Sans MS"/>
                <w:sz w:val="28"/>
              </w:rPr>
            </w:pPr>
            <w:r w:rsidRPr="00EC59E6">
              <w:rPr>
                <w:rFonts w:ascii="Comic Sans MS" w:hAnsi="Comic Sans MS"/>
                <w:sz w:val="28"/>
              </w:rPr>
              <w:t>Children could eat their lunch at the tables.</w:t>
            </w:r>
          </w:p>
          <w:p w:rsidR="00EC59E6" w:rsidRPr="00EC59E6" w:rsidRDefault="00EC59E6">
            <w:pPr>
              <w:rPr>
                <w:rFonts w:ascii="Comic Sans MS" w:hAnsi="Comic Sans MS"/>
                <w:sz w:val="28"/>
              </w:rPr>
            </w:pPr>
            <w:r w:rsidRPr="00EC59E6">
              <w:rPr>
                <w:rFonts w:ascii="Comic Sans MS" w:hAnsi="Comic Sans MS"/>
                <w:sz w:val="28"/>
              </w:rPr>
              <w:t>Children wouldn’t have to sit on the ground.</w:t>
            </w:r>
          </w:p>
          <w:p w:rsidR="00EC59E6" w:rsidRPr="00EC59E6" w:rsidRDefault="00EC59E6">
            <w:pPr>
              <w:rPr>
                <w:rFonts w:ascii="Comic Sans MS" w:hAnsi="Comic Sans MS"/>
                <w:sz w:val="28"/>
              </w:rPr>
            </w:pPr>
            <w:r w:rsidRPr="00EC59E6">
              <w:rPr>
                <w:rFonts w:ascii="Comic Sans MS" w:hAnsi="Comic Sans MS"/>
                <w:sz w:val="28"/>
              </w:rPr>
              <w:t>We could read books at the tables.</w:t>
            </w:r>
          </w:p>
          <w:p w:rsidR="00EC59E6" w:rsidRPr="00EC59E6" w:rsidRDefault="00EC59E6">
            <w:pPr>
              <w:rPr>
                <w:rFonts w:ascii="Comic Sans MS" w:hAnsi="Comic Sans MS"/>
                <w:sz w:val="28"/>
              </w:rPr>
            </w:pPr>
            <w:r w:rsidRPr="00EC59E6">
              <w:rPr>
                <w:rFonts w:ascii="Comic Sans MS" w:hAnsi="Comic Sans MS"/>
                <w:sz w:val="28"/>
              </w:rPr>
              <w:t>We could do our work quietly at the tables.</w:t>
            </w:r>
          </w:p>
          <w:p w:rsidR="00EC59E6" w:rsidRPr="00EC59E6" w:rsidRDefault="00EC59E6">
            <w:pPr>
              <w:rPr>
                <w:rFonts w:ascii="Comic Sans MS" w:hAnsi="Comic Sans MS"/>
                <w:sz w:val="28"/>
              </w:rPr>
            </w:pPr>
            <w:r w:rsidRPr="00EC59E6">
              <w:rPr>
                <w:rFonts w:ascii="Comic Sans MS" w:hAnsi="Comic Sans MS"/>
                <w:sz w:val="28"/>
              </w:rPr>
              <w:t>You could calm yourself down out there sitting at a table.</w:t>
            </w:r>
          </w:p>
          <w:p w:rsidR="00EC59E6" w:rsidRPr="00EC59E6" w:rsidRDefault="00EC59E6">
            <w:pPr>
              <w:rPr>
                <w:rFonts w:ascii="Comic Sans MS" w:hAnsi="Comic Sans MS"/>
                <w:sz w:val="28"/>
              </w:rPr>
            </w:pPr>
            <w:r w:rsidRPr="00EC59E6">
              <w:rPr>
                <w:rFonts w:ascii="Comic Sans MS" w:hAnsi="Comic Sans MS"/>
                <w:sz w:val="28"/>
              </w:rPr>
              <w:t>Good for playing board games at break times.</w:t>
            </w:r>
          </w:p>
          <w:p w:rsidR="00EC59E6" w:rsidRPr="00EC59E6" w:rsidRDefault="00EC59E6">
            <w:pPr>
              <w:rPr>
                <w:rFonts w:ascii="Comic Sans MS" w:hAnsi="Comic Sans MS"/>
                <w:sz w:val="28"/>
              </w:rPr>
            </w:pPr>
            <w:r w:rsidRPr="00EC59E6">
              <w:rPr>
                <w:rFonts w:ascii="Comic Sans MS" w:hAnsi="Comic Sans MS"/>
                <w:sz w:val="28"/>
              </w:rPr>
              <w:t>Could use them for a Board Game Club.</w:t>
            </w:r>
          </w:p>
        </w:tc>
      </w:tr>
      <w:tr w:rsidR="001E7F7B" w:rsidTr="00CB2C04">
        <w:trPr>
          <w:trHeight w:val="2315"/>
        </w:trPr>
        <w:tc>
          <w:tcPr>
            <w:tcW w:w="2977" w:type="dxa"/>
          </w:tcPr>
          <w:p w:rsidR="001E7F7B" w:rsidRDefault="001E7F7B" w:rsidP="001E7F7B">
            <w:r>
              <w:rPr>
                <w:noProof/>
              </w:rPr>
              <w:drawing>
                <wp:inline distT="0" distB="0" distL="0" distR="0" wp14:anchorId="16DDF496" wp14:editId="5BFCE9B8">
                  <wp:extent cx="1719984" cy="1201003"/>
                  <wp:effectExtent l="38100" t="38100" r="71120" b="0"/>
                  <wp:docPr id="12" name="Picture 12" descr="C:\Program Files\Microsoft Office\Media\CntCD1\ClipArt7\j030870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ntCD1\ClipArt7\j030870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075610">
                            <a:off x="0" y="0"/>
                            <a:ext cx="1719984" cy="1201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1E7F7B" w:rsidRPr="00CD2828" w:rsidRDefault="001E7F7B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CD2828">
              <w:rPr>
                <w:rFonts w:ascii="Comic Sans MS" w:hAnsi="Comic Sans MS"/>
                <w:b/>
                <w:sz w:val="32"/>
                <w:szCs w:val="32"/>
              </w:rPr>
              <w:t>Black Hat</w:t>
            </w:r>
          </w:p>
          <w:p w:rsidR="001E7F7B" w:rsidRDefault="001E7F7B">
            <w:r w:rsidRPr="00CD2828">
              <w:rPr>
                <w:sz w:val="28"/>
              </w:rPr>
              <w:t>The bad things about this idea</w:t>
            </w:r>
          </w:p>
        </w:tc>
        <w:tc>
          <w:tcPr>
            <w:tcW w:w="6662" w:type="dxa"/>
          </w:tcPr>
          <w:p w:rsidR="001E7F7B" w:rsidRPr="00EC59E6" w:rsidRDefault="00EC59E6">
            <w:pPr>
              <w:rPr>
                <w:rFonts w:ascii="Arial" w:hAnsi="Arial" w:cs="Arial"/>
                <w:sz w:val="28"/>
                <w:szCs w:val="28"/>
              </w:rPr>
            </w:pPr>
            <w:r w:rsidRPr="00EC59E6">
              <w:rPr>
                <w:rFonts w:ascii="Arial" w:hAnsi="Arial" w:cs="Arial"/>
                <w:sz w:val="28"/>
                <w:szCs w:val="28"/>
              </w:rPr>
              <w:t>Children might fight over the seats.</w:t>
            </w:r>
          </w:p>
          <w:p w:rsidR="00EC59E6" w:rsidRPr="00EC59E6" w:rsidRDefault="00EC59E6">
            <w:pPr>
              <w:rPr>
                <w:rFonts w:ascii="Arial" w:hAnsi="Arial" w:cs="Arial"/>
                <w:sz w:val="28"/>
                <w:szCs w:val="28"/>
              </w:rPr>
            </w:pPr>
            <w:r w:rsidRPr="00EC59E6">
              <w:rPr>
                <w:rFonts w:ascii="Arial" w:hAnsi="Arial" w:cs="Arial"/>
                <w:sz w:val="28"/>
                <w:szCs w:val="28"/>
              </w:rPr>
              <w:t>Children might scribble on the tables.</w:t>
            </w:r>
          </w:p>
          <w:p w:rsidR="00EC59E6" w:rsidRPr="00EC59E6" w:rsidRDefault="00EC59E6">
            <w:pPr>
              <w:rPr>
                <w:rFonts w:ascii="Arial" w:hAnsi="Arial" w:cs="Arial"/>
                <w:sz w:val="28"/>
                <w:szCs w:val="28"/>
              </w:rPr>
            </w:pPr>
            <w:r w:rsidRPr="00EC59E6">
              <w:rPr>
                <w:rFonts w:ascii="Arial" w:hAnsi="Arial" w:cs="Arial"/>
                <w:sz w:val="28"/>
                <w:szCs w:val="28"/>
              </w:rPr>
              <w:t>Birds might poop on tables.</w:t>
            </w:r>
          </w:p>
          <w:p w:rsidR="00EC59E6" w:rsidRPr="00EC59E6" w:rsidRDefault="00EC59E6">
            <w:pPr>
              <w:rPr>
                <w:rFonts w:ascii="Arial" w:hAnsi="Arial" w:cs="Arial"/>
                <w:sz w:val="28"/>
                <w:szCs w:val="28"/>
              </w:rPr>
            </w:pPr>
            <w:r w:rsidRPr="00EC59E6">
              <w:rPr>
                <w:rFonts w:ascii="Arial" w:hAnsi="Arial" w:cs="Arial"/>
                <w:sz w:val="28"/>
                <w:szCs w:val="28"/>
              </w:rPr>
              <w:t>People might scratch them.</w:t>
            </w:r>
          </w:p>
          <w:p w:rsidR="00EC59E6" w:rsidRPr="00EC59E6" w:rsidRDefault="00EC59E6">
            <w:pPr>
              <w:rPr>
                <w:rFonts w:ascii="Arial" w:hAnsi="Arial" w:cs="Arial"/>
                <w:sz w:val="28"/>
                <w:szCs w:val="28"/>
              </w:rPr>
            </w:pPr>
            <w:r w:rsidRPr="00EC59E6">
              <w:rPr>
                <w:rFonts w:ascii="Arial" w:hAnsi="Arial" w:cs="Arial"/>
                <w:sz w:val="28"/>
                <w:szCs w:val="28"/>
              </w:rPr>
              <w:t>Leaves might fall off the tree and go moldy.</w:t>
            </w:r>
          </w:p>
          <w:p w:rsidR="00EC59E6" w:rsidRPr="00EC59E6" w:rsidRDefault="00EC59E6">
            <w:pPr>
              <w:rPr>
                <w:rFonts w:ascii="Arial" w:hAnsi="Arial" w:cs="Arial"/>
                <w:sz w:val="28"/>
                <w:szCs w:val="28"/>
              </w:rPr>
            </w:pPr>
            <w:r w:rsidRPr="00EC59E6">
              <w:rPr>
                <w:rFonts w:ascii="Arial" w:hAnsi="Arial" w:cs="Arial"/>
                <w:sz w:val="28"/>
                <w:szCs w:val="28"/>
              </w:rPr>
              <w:t>Some people might jump on the tables.</w:t>
            </w:r>
          </w:p>
          <w:p w:rsidR="00EC59E6" w:rsidRPr="00EC59E6" w:rsidRDefault="00EC59E6">
            <w:pPr>
              <w:rPr>
                <w:rFonts w:ascii="Arial" w:hAnsi="Arial" w:cs="Arial"/>
                <w:sz w:val="28"/>
                <w:szCs w:val="28"/>
              </w:rPr>
            </w:pPr>
            <w:r w:rsidRPr="00EC59E6">
              <w:rPr>
                <w:rFonts w:ascii="Arial" w:hAnsi="Arial" w:cs="Arial"/>
                <w:sz w:val="28"/>
                <w:szCs w:val="28"/>
              </w:rPr>
              <w:t>Might take up too much space.</w:t>
            </w:r>
          </w:p>
          <w:p w:rsidR="00EC59E6" w:rsidRPr="00EC59E6" w:rsidRDefault="00EC59E6">
            <w:pPr>
              <w:rPr>
                <w:rFonts w:ascii="Arial" w:hAnsi="Arial" w:cs="Arial"/>
                <w:sz w:val="28"/>
                <w:szCs w:val="28"/>
              </w:rPr>
            </w:pPr>
            <w:r w:rsidRPr="00EC59E6">
              <w:rPr>
                <w:rFonts w:ascii="Arial" w:hAnsi="Arial" w:cs="Arial"/>
                <w:sz w:val="28"/>
                <w:szCs w:val="28"/>
              </w:rPr>
              <w:t>Might get spider webs all over the place.</w:t>
            </w:r>
          </w:p>
          <w:p w:rsidR="00EC59E6" w:rsidRPr="00EC59E6" w:rsidRDefault="00EC59E6">
            <w:pPr>
              <w:rPr>
                <w:rFonts w:ascii="Arial" w:hAnsi="Arial" w:cs="Arial"/>
                <w:sz w:val="28"/>
                <w:szCs w:val="28"/>
              </w:rPr>
            </w:pPr>
            <w:r w:rsidRPr="00EC59E6">
              <w:rPr>
                <w:rFonts w:ascii="Arial" w:hAnsi="Arial" w:cs="Arial"/>
                <w:sz w:val="28"/>
                <w:szCs w:val="28"/>
              </w:rPr>
              <w:t>They might be hard and uncomfortable.</w:t>
            </w:r>
          </w:p>
          <w:p w:rsidR="00EC59E6" w:rsidRPr="00EC59E6" w:rsidRDefault="00EC59E6">
            <w:pPr>
              <w:rPr>
                <w:rFonts w:ascii="Arial" w:hAnsi="Arial" w:cs="Arial"/>
                <w:sz w:val="28"/>
                <w:szCs w:val="28"/>
              </w:rPr>
            </w:pPr>
            <w:r w:rsidRPr="00EC59E6">
              <w:rPr>
                <w:rFonts w:ascii="Arial" w:hAnsi="Arial" w:cs="Arial"/>
                <w:sz w:val="28"/>
                <w:szCs w:val="28"/>
              </w:rPr>
              <w:t>It could get noisy.</w:t>
            </w:r>
          </w:p>
          <w:p w:rsidR="00EC59E6" w:rsidRDefault="00EC59E6">
            <w:r w:rsidRPr="00EC59E6">
              <w:rPr>
                <w:rFonts w:ascii="Arial" w:hAnsi="Arial" w:cs="Arial"/>
                <w:sz w:val="28"/>
                <w:szCs w:val="28"/>
              </w:rPr>
              <w:t>It will cost money.</w:t>
            </w:r>
          </w:p>
        </w:tc>
      </w:tr>
      <w:tr w:rsidR="001E7F7B" w:rsidTr="00CB2C04">
        <w:trPr>
          <w:trHeight w:val="1946"/>
        </w:trPr>
        <w:tc>
          <w:tcPr>
            <w:tcW w:w="2977" w:type="dxa"/>
          </w:tcPr>
          <w:p w:rsidR="001E7F7B" w:rsidRDefault="001E7F7B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D1C82AF" wp14:editId="39CE2D1F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60325</wp:posOffset>
                  </wp:positionV>
                  <wp:extent cx="1086485" cy="1073785"/>
                  <wp:effectExtent l="0" t="0" r="0" b="0"/>
                  <wp:wrapSquare wrapText="bothSides"/>
                  <wp:docPr id="11" name="Picture 11" descr="HH0073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H0073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1073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E7F7B" w:rsidRDefault="001E7F7B"/>
          <w:p w:rsidR="001E7F7B" w:rsidRDefault="001E7F7B"/>
          <w:p w:rsidR="001E7F7B" w:rsidRDefault="001E7F7B"/>
          <w:p w:rsidR="001E7F7B" w:rsidRDefault="001E7F7B"/>
          <w:p w:rsidR="001E7F7B" w:rsidRDefault="001E7F7B"/>
        </w:tc>
        <w:tc>
          <w:tcPr>
            <w:tcW w:w="1701" w:type="dxa"/>
          </w:tcPr>
          <w:p w:rsidR="001E7F7B" w:rsidRPr="00CD2828" w:rsidRDefault="001E7F7B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CD2828">
              <w:rPr>
                <w:rFonts w:ascii="Comic Sans MS" w:hAnsi="Comic Sans MS"/>
                <w:b/>
                <w:sz w:val="32"/>
                <w:szCs w:val="32"/>
              </w:rPr>
              <w:t>Red Hat</w:t>
            </w:r>
          </w:p>
          <w:p w:rsidR="001E7F7B" w:rsidRDefault="001E7F7B">
            <w:r w:rsidRPr="00CD2828">
              <w:rPr>
                <w:sz w:val="28"/>
              </w:rPr>
              <w:t>How do I feel about this idea?</w:t>
            </w:r>
          </w:p>
        </w:tc>
        <w:tc>
          <w:tcPr>
            <w:tcW w:w="6662" w:type="dxa"/>
          </w:tcPr>
          <w:p w:rsidR="001E7F7B" w:rsidRPr="00EC59E6" w:rsidRDefault="00EC59E6">
            <w:pPr>
              <w:rPr>
                <w:sz w:val="28"/>
              </w:rPr>
            </w:pPr>
            <w:r w:rsidRPr="00EC59E6">
              <w:rPr>
                <w:sz w:val="28"/>
              </w:rPr>
              <w:t>Proud</w:t>
            </w:r>
          </w:p>
          <w:p w:rsidR="00EC59E6" w:rsidRPr="00EC59E6" w:rsidRDefault="00EC59E6">
            <w:pPr>
              <w:rPr>
                <w:sz w:val="28"/>
              </w:rPr>
            </w:pPr>
            <w:r w:rsidRPr="00EC59E6">
              <w:rPr>
                <w:sz w:val="28"/>
              </w:rPr>
              <w:t>Happy</w:t>
            </w:r>
          </w:p>
          <w:p w:rsidR="00EC59E6" w:rsidRPr="00EC59E6" w:rsidRDefault="00EC59E6">
            <w:pPr>
              <w:rPr>
                <w:sz w:val="28"/>
              </w:rPr>
            </w:pPr>
            <w:r w:rsidRPr="00EC59E6">
              <w:rPr>
                <w:sz w:val="28"/>
              </w:rPr>
              <w:t>Good</w:t>
            </w:r>
          </w:p>
          <w:p w:rsidR="00EC59E6" w:rsidRPr="00EC59E6" w:rsidRDefault="00EC59E6">
            <w:pPr>
              <w:rPr>
                <w:sz w:val="28"/>
              </w:rPr>
            </w:pPr>
            <w:r w:rsidRPr="00EC59E6">
              <w:rPr>
                <w:sz w:val="28"/>
              </w:rPr>
              <w:t>Awesome</w:t>
            </w:r>
          </w:p>
          <w:p w:rsidR="00EC59E6" w:rsidRDefault="00EC59E6">
            <w:pPr>
              <w:rPr>
                <w:sz w:val="28"/>
              </w:rPr>
            </w:pPr>
            <w:r w:rsidRPr="00EC59E6">
              <w:rPr>
                <w:sz w:val="28"/>
              </w:rPr>
              <w:t>W</w:t>
            </w:r>
            <w:r>
              <w:rPr>
                <w:sz w:val="28"/>
              </w:rPr>
              <w:t>orried</w:t>
            </w:r>
          </w:p>
          <w:p w:rsidR="00EC59E6" w:rsidRPr="00EC59E6" w:rsidRDefault="00EC59E6">
            <w:pPr>
              <w:rPr>
                <w:sz w:val="28"/>
              </w:rPr>
            </w:pPr>
            <w:r>
              <w:rPr>
                <w:sz w:val="28"/>
              </w:rPr>
              <w:t>Excited</w:t>
            </w:r>
          </w:p>
        </w:tc>
      </w:tr>
      <w:tr w:rsidR="001E7F7B" w:rsidTr="00CB2C04">
        <w:trPr>
          <w:trHeight w:val="2315"/>
        </w:trPr>
        <w:tc>
          <w:tcPr>
            <w:tcW w:w="2977" w:type="dxa"/>
          </w:tcPr>
          <w:p w:rsidR="001E7F7B" w:rsidRDefault="001E7F7B">
            <w:r>
              <w:rPr>
                <w:noProof/>
              </w:rPr>
              <w:drawing>
                <wp:inline distT="0" distB="0" distL="0" distR="0" wp14:anchorId="5DE2F49A" wp14:editId="66CE91DB">
                  <wp:extent cx="1355725" cy="1387475"/>
                  <wp:effectExtent l="0" t="0" r="0" b="3175"/>
                  <wp:docPr id="5" name="Picture 5" descr="C:\Program Files\Microsoft Office\Media\CntCD1\ClipArt6\j029021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CntCD1\ClipArt6\j029021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725" cy="138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1E7F7B" w:rsidRPr="00CD2828" w:rsidRDefault="001E7F7B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CD2828">
              <w:rPr>
                <w:rFonts w:ascii="Comic Sans MS" w:hAnsi="Comic Sans MS"/>
                <w:b/>
                <w:sz w:val="32"/>
                <w:szCs w:val="32"/>
              </w:rPr>
              <w:t>Green Hat</w:t>
            </w:r>
          </w:p>
          <w:p w:rsidR="001E7F7B" w:rsidRDefault="001E7F7B">
            <w:r w:rsidRPr="00CD2828">
              <w:rPr>
                <w:sz w:val="28"/>
              </w:rPr>
              <w:t>What are the possible designs? How can we solve any problems?</w:t>
            </w:r>
          </w:p>
        </w:tc>
        <w:tc>
          <w:tcPr>
            <w:tcW w:w="6662" w:type="dxa"/>
          </w:tcPr>
          <w:p w:rsidR="001E7F7B" w:rsidRPr="00EC59E6" w:rsidRDefault="00EC59E6">
            <w:pPr>
              <w:rPr>
                <w:rFonts w:ascii="Bell MT" w:hAnsi="Bell MT"/>
                <w:sz w:val="28"/>
                <w:szCs w:val="28"/>
              </w:rPr>
            </w:pPr>
            <w:r w:rsidRPr="00EC59E6">
              <w:rPr>
                <w:rFonts w:ascii="Bell MT" w:hAnsi="Bell MT"/>
                <w:sz w:val="28"/>
                <w:szCs w:val="28"/>
              </w:rPr>
              <w:t>Don’t put the table under the trees because of leaves falling and bird poop.</w:t>
            </w:r>
          </w:p>
          <w:p w:rsidR="00EC59E6" w:rsidRPr="00EC59E6" w:rsidRDefault="00EC59E6">
            <w:pPr>
              <w:rPr>
                <w:rFonts w:ascii="Bell MT" w:hAnsi="Bell MT"/>
                <w:sz w:val="28"/>
                <w:szCs w:val="28"/>
              </w:rPr>
            </w:pPr>
            <w:r w:rsidRPr="00EC59E6">
              <w:rPr>
                <w:rFonts w:ascii="Bell MT" w:hAnsi="Bell MT"/>
                <w:sz w:val="28"/>
                <w:szCs w:val="28"/>
              </w:rPr>
              <w:t>Need some behaviour ideas for how to treat them.</w:t>
            </w:r>
          </w:p>
          <w:p w:rsidR="00EC59E6" w:rsidRPr="00EC59E6" w:rsidRDefault="00EC59E6">
            <w:pPr>
              <w:rPr>
                <w:rFonts w:ascii="Bell MT" w:hAnsi="Bell MT"/>
                <w:sz w:val="28"/>
                <w:szCs w:val="28"/>
              </w:rPr>
            </w:pPr>
            <w:r w:rsidRPr="00EC59E6">
              <w:rPr>
                <w:rFonts w:ascii="Bell MT" w:hAnsi="Bell MT"/>
                <w:sz w:val="28"/>
                <w:szCs w:val="28"/>
              </w:rPr>
              <w:t>Not have too many.</w:t>
            </w:r>
          </w:p>
          <w:p w:rsidR="00EC59E6" w:rsidRPr="00EC59E6" w:rsidRDefault="00EC59E6">
            <w:pPr>
              <w:rPr>
                <w:rFonts w:ascii="Bell MT" w:hAnsi="Bell MT"/>
                <w:sz w:val="28"/>
                <w:szCs w:val="28"/>
              </w:rPr>
            </w:pPr>
            <w:r w:rsidRPr="00EC59E6">
              <w:rPr>
                <w:rFonts w:ascii="Bell MT" w:hAnsi="Bell MT"/>
                <w:sz w:val="28"/>
                <w:szCs w:val="28"/>
              </w:rPr>
              <w:t>Might need a cleaning roster.</w:t>
            </w:r>
          </w:p>
          <w:p w:rsidR="00EC59E6" w:rsidRPr="00EC59E6" w:rsidRDefault="00EC59E6">
            <w:pPr>
              <w:rPr>
                <w:rFonts w:ascii="Bell MT" w:hAnsi="Bell MT"/>
                <w:sz w:val="28"/>
                <w:szCs w:val="28"/>
              </w:rPr>
            </w:pPr>
            <w:r w:rsidRPr="00EC59E6">
              <w:rPr>
                <w:rFonts w:ascii="Bell MT" w:hAnsi="Bell MT"/>
                <w:sz w:val="28"/>
                <w:szCs w:val="28"/>
              </w:rPr>
              <w:t>Cushions if they’re uncomfortable.</w:t>
            </w:r>
          </w:p>
          <w:p w:rsidR="00EC59E6" w:rsidRPr="00EC59E6" w:rsidRDefault="00EC59E6">
            <w:pPr>
              <w:rPr>
                <w:rFonts w:ascii="Bell MT" w:hAnsi="Bell MT"/>
                <w:sz w:val="28"/>
                <w:szCs w:val="28"/>
              </w:rPr>
            </w:pPr>
            <w:r w:rsidRPr="00EC59E6">
              <w:rPr>
                <w:rFonts w:ascii="Bell MT" w:hAnsi="Bell MT"/>
                <w:sz w:val="28"/>
                <w:szCs w:val="28"/>
              </w:rPr>
              <w:t>Need to be light so we can move them.</w:t>
            </w:r>
          </w:p>
          <w:p w:rsidR="00EC59E6" w:rsidRPr="00EC59E6" w:rsidRDefault="00EC59E6">
            <w:pPr>
              <w:rPr>
                <w:rFonts w:ascii="Bell MT" w:hAnsi="Bell MT"/>
                <w:sz w:val="28"/>
                <w:szCs w:val="28"/>
              </w:rPr>
            </w:pPr>
            <w:r w:rsidRPr="00EC59E6">
              <w:rPr>
                <w:rFonts w:ascii="Bell MT" w:hAnsi="Bell MT"/>
                <w:sz w:val="28"/>
                <w:szCs w:val="28"/>
              </w:rPr>
              <w:t>Could they fold up?</w:t>
            </w:r>
          </w:p>
          <w:p w:rsidR="00EC59E6" w:rsidRPr="00EC59E6" w:rsidRDefault="00EC59E6">
            <w:pPr>
              <w:rPr>
                <w:rFonts w:ascii="Bell MT" w:hAnsi="Bell MT"/>
                <w:sz w:val="28"/>
                <w:szCs w:val="28"/>
              </w:rPr>
            </w:pPr>
            <w:r w:rsidRPr="00EC59E6">
              <w:rPr>
                <w:rFonts w:ascii="Bell MT" w:hAnsi="Bell MT"/>
                <w:sz w:val="28"/>
                <w:szCs w:val="28"/>
              </w:rPr>
              <w:t xml:space="preserve">Put a bird table in there so birds </w:t>
            </w:r>
            <w:r>
              <w:rPr>
                <w:rFonts w:ascii="Bell MT" w:hAnsi="Bell MT"/>
                <w:sz w:val="28"/>
                <w:szCs w:val="28"/>
              </w:rPr>
              <w:t xml:space="preserve">use </w:t>
            </w:r>
            <w:proofErr w:type="gramStart"/>
            <w:r>
              <w:rPr>
                <w:rFonts w:ascii="Bell MT" w:hAnsi="Bell MT"/>
                <w:sz w:val="28"/>
                <w:szCs w:val="28"/>
              </w:rPr>
              <w:t>that  and</w:t>
            </w:r>
            <w:proofErr w:type="gramEnd"/>
            <w:r>
              <w:rPr>
                <w:rFonts w:ascii="Bell MT" w:hAnsi="Bell MT"/>
                <w:sz w:val="28"/>
                <w:szCs w:val="28"/>
              </w:rPr>
              <w:t xml:space="preserve"> not </w:t>
            </w:r>
            <w:r w:rsidRPr="00EC59E6">
              <w:rPr>
                <w:rFonts w:ascii="Bell MT" w:hAnsi="Bell MT"/>
                <w:sz w:val="28"/>
                <w:szCs w:val="28"/>
              </w:rPr>
              <w:t>the tree.</w:t>
            </w:r>
          </w:p>
          <w:p w:rsidR="00EC59E6" w:rsidRPr="00EC59E6" w:rsidRDefault="00EC59E6">
            <w:pPr>
              <w:rPr>
                <w:rFonts w:ascii="Bell MT" w:hAnsi="Bell MT"/>
                <w:sz w:val="28"/>
                <w:szCs w:val="28"/>
              </w:rPr>
            </w:pPr>
            <w:r w:rsidRPr="00EC59E6">
              <w:rPr>
                <w:rFonts w:ascii="Bell MT" w:hAnsi="Bell MT"/>
                <w:sz w:val="28"/>
                <w:szCs w:val="28"/>
              </w:rPr>
              <w:t>Needs to be not too expensive.</w:t>
            </w:r>
          </w:p>
          <w:p w:rsidR="00EC59E6" w:rsidRDefault="00EC59E6">
            <w:r w:rsidRPr="00EC59E6">
              <w:rPr>
                <w:rFonts w:ascii="Bell MT" w:hAnsi="Bell MT"/>
                <w:sz w:val="28"/>
                <w:szCs w:val="28"/>
              </w:rPr>
              <w:t xml:space="preserve">Put </w:t>
            </w:r>
            <w:proofErr w:type="spellStart"/>
            <w:r w:rsidRPr="00EC59E6">
              <w:rPr>
                <w:rFonts w:ascii="Bell MT" w:hAnsi="Bell MT"/>
                <w:sz w:val="28"/>
                <w:szCs w:val="28"/>
              </w:rPr>
              <w:t>Gladwrap</w:t>
            </w:r>
            <w:proofErr w:type="spellEnd"/>
            <w:r w:rsidRPr="00EC59E6">
              <w:rPr>
                <w:rFonts w:ascii="Bell MT" w:hAnsi="Bell MT"/>
                <w:sz w:val="28"/>
                <w:szCs w:val="28"/>
              </w:rPr>
              <w:t xml:space="preserve"> on the tables to protect them.</w:t>
            </w:r>
          </w:p>
        </w:tc>
      </w:tr>
      <w:tr w:rsidR="001E7F7B" w:rsidTr="00CB2C04">
        <w:trPr>
          <w:trHeight w:val="2315"/>
        </w:trPr>
        <w:tc>
          <w:tcPr>
            <w:tcW w:w="2977" w:type="dxa"/>
          </w:tcPr>
          <w:p w:rsidR="001E7F7B" w:rsidRDefault="001E7F7B">
            <w:r>
              <w:rPr>
                <w:noProof/>
              </w:rPr>
              <w:lastRenderedPageBreak/>
              <w:drawing>
                <wp:inline distT="0" distB="0" distL="0" distR="0" wp14:anchorId="70F45507" wp14:editId="686ED6D1">
                  <wp:extent cx="1450428" cy="1470528"/>
                  <wp:effectExtent l="0" t="0" r="0" b="0"/>
                  <wp:docPr id="13" name="Picture 13" descr="C:\Program Files\Microsoft Office\Media\CntCD1\ClipArt7\j0335882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ntCD1\ClipArt7\j0335882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455" cy="1470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1E7F7B" w:rsidRPr="00CD2828" w:rsidRDefault="001E7F7B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CD2828">
              <w:rPr>
                <w:rFonts w:ascii="Comic Sans MS" w:hAnsi="Comic Sans MS"/>
                <w:b/>
                <w:sz w:val="32"/>
                <w:szCs w:val="32"/>
              </w:rPr>
              <w:t>Blue Hat</w:t>
            </w:r>
          </w:p>
          <w:p w:rsidR="00CD2828" w:rsidRDefault="00CD2828">
            <w:r w:rsidRPr="00CD2828">
              <w:rPr>
                <w:sz w:val="28"/>
              </w:rPr>
              <w:t>What do we think about this idea now?  What are our next steps?</w:t>
            </w:r>
          </w:p>
        </w:tc>
        <w:tc>
          <w:tcPr>
            <w:tcW w:w="6662" w:type="dxa"/>
          </w:tcPr>
          <w:p w:rsidR="001E7F7B" w:rsidRDefault="001E7F7B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/>
          <w:p w:rsidR="00CB2C04" w:rsidRDefault="00CB2C04">
            <w:bookmarkStart w:id="0" w:name="_GoBack"/>
            <w:bookmarkEnd w:id="0"/>
          </w:p>
        </w:tc>
      </w:tr>
    </w:tbl>
    <w:p w:rsidR="00AE30E7" w:rsidRDefault="00AE30E7"/>
    <w:sectPr w:rsidR="00AE30E7" w:rsidSect="00EC59E6">
      <w:pgSz w:w="12240" w:h="15840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7B"/>
    <w:rsid w:val="001E7F7B"/>
    <w:rsid w:val="00591246"/>
    <w:rsid w:val="00AE30E7"/>
    <w:rsid w:val="00CB2C04"/>
    <w:rsid w:val="00CD2828"/>
    <w:rsid w:val="00EC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7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F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7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F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2014-11-05T19:27:00Z</cp:lastPrinted>
  <dcterms:created xsi:type="dcterms:W3CDTF">2014-10-30T07:36:00Z</dcterms:created>
  <dcterms:modified xsi:type="dcterms:W3CDTF">2014-11-05T19:27:00Z</dcterms:modified>
</cp:coreProperties>
</file>